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17B4DB" w:rsidR="00F60A5E" w:rsidRDefault="004677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Jamie Josephson</w:t>
      </w:r>
    </w:p>
    <w:p w14:paraId="00000002" w14:textId="77777777" w:rsidR="00F60A5E" w:rsidRDefault="00F60A5E">
      <w:pPr>
        <w:rPr>
          <w:rFonts w:ascii="Times New Roman" w:eastAsia="Times New Roman" w:hAnsi="Times New Roman" w:cs="Times New Roman"/>
        </w:rPr>
      </w:pPr>
    </w:p>
    <w:p w14:paraId="00000003" w14:textId="1B623244" w:rsidR="00F60A5E" w:rsidRDefault="004677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Professor </w:t>
      </w:r>
      <w:r w:rsidR="00F73A55">
        <w:rPr>
          <w:rFonts w:ascii="Times New Roman" w:eastAsia="Times New Roman" w:hAnsi="Times New Roman" w:cs="Times New Roman"/>
        </w:rPr>
        <w:t>Miller</w:t>
      </w:r>
    </w:p>
    <w:p w14:paraId="00000004" w14:textId="77777777" w:rsidR="00F60A5E" w:rsidRDefault="00F60A5E">
      <w:pPr>
        <w:rPr>
          <w:rFonts w:ascii="Times New Roman" w:eastAsia="Times New Roman" w:hAnsi="Times New Roman" w:cs="Times New Roman"/>
        </w:rPr>
      </w:pPr>
    </w:p>
    <w:p w14:paraId="00000005" w14:textId="1B59F8EF" w:rsidR="00F60A5E" w:rsidRDefault="004677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EN111</w:t>
      </w:r>
    </w:p>
    <w:p w14:paraId="00000006" w14:textId="77777777" w:rsidR="00F60A5E" w:rsidRDefault="00F60A5E">
      <w:pPr>
        <w:rPr>
          <w:rFonts w:ascii="Times New Roman" w:eastAsia="Times New Roman" w:hAnsi="Times New Roman" w:cs="Times New Roman"/>
        </w:rPr>
      </w:pPr>
    </w:p>
    <w:p w14:paraId="00000007" w14:textId="77777777" w:rsidR="00F60A5E" w:rsidRDefault="00F73A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 September 2022</w:t>
      </w:r>
    </w:p>
    <w:p w14:paraId="00000008" w14:textId="77777777" w:rsidR="00F60A5E" w:rsidRDefault="00F60A5E">
      <w:pPr>
        <w:rPr>
          <w:rFonts w:ascii="Times New Roman" w:eastAsia="Times New Roman" w:hAnsi="Times New Roman" w:cs="Times New Roman"/>
        </w:rPr>
      </w:pPr>
    </w:p>
    <w:p w14:paraId="00000009" w14:textId="77777777" w:rsidR="00F60A5E" w:rsidRDefault="00F73A55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Unique Title of My Paper</w:t>
      </w:r>
    </w:p>
    <w:p w14:paraId="0000000A" w14:textId="77777777" w:rsidR="00F60A5E" w:rsidRDefault="00F73A5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This is the body of my paper. The text is a common font like Times New Roman, Calibri, Arial, or Cambria. The size of the font is 11 or 12 point. The text is double or 1.5 spaced. I indent the first line of each new paragraph by ½ an inch (1 tab). </w:t>
      </w:r>
    </w:p>
    <w:p w14:paraId="0000000B" w14:textId="77777777" w:rsidR="00F60A5E" w:rsidRDefault="00F73A5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If I quote from a source, I use “quotation marks” to distinguish my words from my source’s, as in the following example: The “simple, if difficult invitation” of </w:t>
      </w:r>
      <w:r>
        <w:rPr>
          <w:rFonts w:ascii="Times New Roman" w:eastAsia="Times New Roman" w:hAnsi="Times New Roman" w:cs="Times New Roman"/>
          <w:i/>
        </w:rPr>
        <w:t xml:space="preserve">This I Believe </w:t>
      </w:r>
      <w:r>
        <w:rPr>
          <w:rFonts w:ascii="Times New Roman" w:eastAsia="Times New Roman" w:hAnsi="Times New Roman" w:cs="Times New Roman"/>
        </w:rPr>
        <w:t xml:space="preserve">is to “write a few hundred words expressing the core principles that guide your life—your personal credo” (Allison 1). </w:t>
      </w:r>
    </w:p>
    <w:p w14:paraId="0000000C" w14:textId="77777777" w:rsidR="00F60A5E" w:rsidRDefault="00F73A55">
      <w:pPr>
        <w:spacing w:line="48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I must quote at length from a source (more than 4 lines), I use a block quote like this. The block quote is 1 inch from the left margin. I do not use quotation marks, and the parenthetical citation appears at the end of the block, outside the period. (citation)</w:t>
      </w:r>
    </w:p>
    <w:p w14:paraId="0000000D" w14:textId="77777777" w:rsidR="00F60A5E" w:rsidRDefault="00F73A5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When I have finished the block quote, I return to normal formatting. It is preferable to wrap up the paragraph after a block quote before starting a new one. </w:t>
      </w:r>
    </w:p>
    <w:p w14:paraId="0000000E" w14:textId="77777777" w:rsidR="00F60A5E" w:rsidRDefault="00F73A55">
      <w:pPr>
        <w:spacing w:line="48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ab/>
      </w:r>
    </w:p>
    <w:p w14:paraId="0000000F" w14:textId="77777777" w:rsidR="00F60A5E" w:rsidRDefault="00F73A55">
      <w:pPr>
        <w:rPr>
          <w:rFonts w:ascii="Times New Roman" w:eastAsia="Times New Roman" w:hAnsi="Times New Roman" w:cs="Times New Roman"/>
        </w:rPr>
      </w:pPr>
      <w:r>
        <w:br w:type="page"/>
      </w:r>
    </w:p>
    <w:p w14:paraId="00000010" w14:textId="77777777" w:rsidR="00F60A5E" w:rsidRDefault="00F73A55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</w:rPr>
      </w:pPr>
      <w:sdt>
        <w:sdtPr>
          <w:tag w:val="goog_rdk_0"/>
          <w:id w:val="438879964"/>
        </w:sdtPr>
        <w:sdtEndPr/>
        <w:sdtContent/>
      </w:sdt>
      <w:r>
        <w:rPr>
          <w:rFonts w:ascii="Times New Roman" w:eastAsia="Times New Roman" w:hAnsi="Times New Roman" w:cs="Times New Roman"/>
        </w:rPr>
        <w:t>Works Cited</w:t>
      </w:r>
    </w:p>
    <w:p w14:paraId="00000011" w14:textId="2AFF54BD" w:rsidR="00F60A5E" w:rsidRDefault="00F73A55">
      <w:pPr>
        <w:spacing w:after="240" w:line="480" w:lineRule="auto"/>
        <w:ind w:left="720" w:hanging="720"/>
        <w:rPr>
          <w:rFonts w:ascii="Times New Roman" w:eastAsia="Times New Roman" w:hAnsi="Times New Roman" w:cs="Times New Roman"/>
        </w:rPr>
      </w:pPr>
      <w:sdt>
        <w:sdtPr>
          <w:tag w:val="goog_rdk_1"/>
          <w:id w:val="2130734221"/>
        </w:sdtPr>
        <w:sdtEndPr/>
        <w:sdtContent/>
      </w:sdt>
      <w:r>
        <w:rPr>
          <w:rFonts w:ascii="Times New Roman" w:eastAsia="Times New Roman" w:hAnsi="Times New Roman" w:cs="Times New Roman"/>
        </w:rPr>
        <w:t>Alison</w:t>
      </w:r>
      <w:r>
        <w:rPr>
          <w:rFonts w:ascii="Times New Roman" w:eastAsia="Times New Roman" w:hAnsi="Times New Roman" w:cs="Times New Roman"/>
        </w:rPr>
        <w:t xml:space="preserve">, Jay. “Introduction.” </w:t>
      </w:r>
      <w:r>
        <w:rPr>
          <w:rFonts w:ascii="Times New Roman" w:eastAsia="Times New Roman" w:hAnsi="Times New Roman" w:cs="Times New Roman"/>
          <w:i/>
        </w:rPr>
        <w:t>This I Believe: The Personal Philosophies of Remarkable Men and Women</w:t>
      </w:r>
      <w:r w:rsidR="0046777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467770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dited by Jay Alison and Dan Gediman, Macmillan, 2006, pp. 1-5.</w:t>
      </w:r>
    </w:p>
    <w:p w14:paraId="00000012" w14:textId="77777777" w:rsidR="00F60A5E" w:rsidRDefault="00F73A55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“This I Believe.” </w:t>
      </w:r>
      <w:r>
        <w:rPr>
          <w:rFonts w:ascii="Times New Roman" w:eastAsia="Times New Roman" w:hAnsi="Times New Roman" w:cs="Times New Roman"/>
          <w:i/>
        </w:rPr>
        <w:t>NPR</w:t>
      </w:r>
      <w:r>
        <w:rPr>
          <w:rFonts w:ascii="Times New Roman" w:eastAsia="Times New Roman" w:hAnsi="Times New Roman" w:cs="Times New Roman"/>
        </w:rPr>
        <w:t>, https://www.npr.org/series/4538138/this-i-believe. Accessed 9 Aug. 2022.</w:t>
      </w:r>
    </w:p>
    <w:p w14:paraId="00000013" w14:textId="77777777" w:rsidR="00F60A5E" w:rsidRDefault="00F60A5E">
      <w:pPr>
        <w:spacing w:after="240" w:line="480" w:lineRule="auto"/>
        <w:ind w:left="720" w:hanging="720"/>
        <w:rPr>
          <w:rFonts w:ascii="Times New Roman" w:eastAsia="Times New Roman" w:hAnsi="Times New Roman" w:cs="Times New Roman"/>
        </w:rPr>
      </w:pPr>
    </w:p>
    <w:p w14:paraId="00000014" w14:textId="77777777" w:rsidR="00F60A5E" w:rsidRDefault="00F60A5E">
      <w:pPr>
        <w:spacing w:line="480" w:lineRule="auto"/>
        <w:ind w:left="720"/>
        <w:rPr>
          <w:rFonts w:ascii="Times New Roman" w:eastAsia="Times New Roman" w:hAnsi="Times New Roman" w:cs="Times New Roman"/>
        </w:rPr>
      </w:pPr>
    </w:p>
    <w:sectPr w:rsidR="00F60A5E">
      <w:headerReference w:type="even" r:id="rId7"/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9774" w14:textId="77777777" w:rsidR="00F73A55" w:rsidRDefault="00F73A55">
      <w:r>
        <w:separator/>
      </w:r>
    </w:p>
  </w:endnote>
  <w:endnote w:type="continuationSeparator" w:id="0">
    <w:p w14:paraId="190373D0" w14:textId="77777777" w:rsidR="00F73A55" w:rsidRDefault="00F7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7279" w14:textId="77777777" w:rsidR="00F73A55" w:rsidRDefault="00F73A55">
      <w:r>
        <w:separator/>
      </w:r>
    </w:p>
  </w:footnote>
  <w:footnote w:type="continuationSeparator" w:id="0">
    <w:p w14:paraId="15ED1223" w14:textId="77777777" w:rsidR="00F73A55" w:rsidRDefault="00F7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F60A5E" w:rsidRDefault="00F73A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18" w14:textId="77777777" w:rsidR="00F60A5E" w:rsidRDefault="00F60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43A7EA88" w:rsidR="00F60A5E" w:rsidRDefault="004677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Josephson </w:t>
    </w:r>
    <w:r w:rsidR="00F73A55">
      <w:rPr>
        <w:rFonts w:ascii="Times New Roman" w:eastAsia="Times New Roman" w:hAnsi="Times New Roman" w:cs="Times New Roman"/>
        <w:color w:val="000000"/>
      </w:rPr>
      <w:fldChar w:fldCharType="begin"/>
    </w:r>
    <w:r w:rsidR="00F73A55">
      <w:rPr>
        <w:rFonts w:ascii="Times New Roman" w:eastAsia="Times New Roman" w:hAnsi="Times New Roman" w:cs="Times New Roman"/>
        <w:color w:val="000000"/>
      </w:rPr>
      <w:instrText>PAGE</w:instrText>
    </w:r>
    <w:r w:rsidR="00F73A55"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1</w:t>
    </w:r>
    <w:r w:rsidR="00F73A55">
      <w:rPr>
        <w:rFonts w:ascii="Times New Roman" w:eastAsia="Times New Roman" w:hAnsi="Times New Roman" w:cs="Times New Roman"/>
        <w:color w:val="000000"/>
      </w:rPr>
      <w:fldChar w:fldCharType="end"/>
    </w:r>
  </w:p>
  <w:p w14:paraId="00000016" w14:textId="77777777" w:rsidR="00F60A5E" w:rsidRDefault="00F60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5E"/>
    <w:rsid w:val="001728BD"/>
    <w:rsid w:val="00467770"/>
    <w:rsid w:val="00F60A5E"/>
    <w:rsid w:val="00F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6127"/>
  <w15:docId w15:val="{203D2BE7-94CC-463E-9EA4-B61EC4FE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0856"/>
  </w:style>
  <w:style w:type="character" w:customStyle="1" w:styleId="DateChar">
    <w:name w:val="Date Char"/>
    <w:basedOn w:val="DefaultParagraphFont"/>
    <w:link w:val="Date"/>
    <w:uiPriority w:val="99"/>
    <w:semiHidden/>
    <w:rsid w:val="00120856"/>
  </w:style>
  <w:style w:type="paragraph" w:styleId="Header">
    <w:name w:val="header"/>
    <w:basedOn w:val="Normal"/>
    <w:link w:val="HeaderChar"/>
    <w:uiPriority w:val="99"/>
    <w:unhideWhenUsed/>
    <w:rsid w:val="00120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856"/>
  </w:style>
  <w:style w:type="paragraph" w:styleId="Footer">
    <w:name w:val="footer"/>
    <w:basedOn w:val="Normal"/>
    <w:link w:val="FooterChar"/>
    <w:uiPriority w:val="99"/>
    <w:unhideWhenUsed/>
    <w:rsid w:val="00120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856"/>
  </w:style>
  <w:style w:type="character" w:styleId="PageNumber">
    <w:name w:val="page number"/>
    <w:basedOn w:val="DefaultParagraphFont"/>
    <w:uiPriority w:val="99"/>
    <w:semiHidden/>
    <w:unhideWhenUsed/>
    <w:rsid w:val="00120856"/>
  </w:style>
  <w:style w:type="character" w:styleId="CommentReference">
    <w:name w:val="annotation reference"/>
    <w:basedOn w:val="DefaultParagraphFont"/>
    <w:uiPriority w:val="99"/>
    <w:semiHidden/>
    <w:unhideWhenUsed/>
    <w:rsid w:val="001208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8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8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8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8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8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5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6264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RPwct3f5PTSDSxfEKvq7sF7mw==">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1102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Squires</dc:creator>
  <cp:lastModifiedBy>Balzaretti, Lisa</cp:lastModifiedBy>
  <cp:revision>2</cp:revision>
  <dcterms:created xsi:type="dcterms:W3CDTF">2016-09-07T04:57:00Z</dcterms:created>
  <dcterms:modified xsi:type="dcterms:W3CDTF">2025-10-15T15:25:00Z</dcterms:modified>
</cp:coreProperties>
</file>